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84" w:rsidRPr="004947D3" w:rsidRDefault="00D47D84" w:rsidP="00D47D84">
      <w:pPr>
        <w:shd w:val="clear" w:color="auto" w:fill="FFFFFF" w:themeFill="background1"/>
        <w:spacing w:after="0"/>
        <w:jc w:val="center"/>
        <w:rPr>
          <w:b/>
          <w:sz w:val="12"/>
          <w:szCs w:val="12"/>
          <w:lang w:val="es-ES"/>
        </w:rPr>
      </w:pPr>
    </w:p>
    <w:p w:rsidR="006666A9" w:rsidRDefault="009D3BD9" w:rsidP="00173F80">
      <w:pPr>
        <w:shd w:val="clear" w:color="auto" w:fill="EAF1DD" w:themeFill="accent3" w:themeFillTint="33"/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DISPENSA TEMPORAL DE LES TAXES </w:t>
      </w:r>
      <w:r w:rsidR="00235AAC">
        <w:rPr>
          <w:b/>
          <w:sz w:val="20"/>
          <w:szCs w:val="20"/>
          <w:lang w:val="es-ES"/>
        </w:rPr>
        <w:t>PER AVALUACIÓ DEL CEI/CEIm</w:t>
      </w:r>
    </w:p>
    <w:p w:rsidR="006666A9" w:rsidRDefault="006666A9" w:rsidP="006666A9">
      <w:pPr>
        <w:rPr>
          <w:sz w:val="20"/>
          <w:szCs w:val="20"/>
          <w:lang w:val="es-ES"/>
        </w:rPr>
      </w:pPr>
    </w:p>
    <w:p w:rsidR="00814D17" w:rsidRDefault="00EB6B02" w:rsidP="006666A9">
      <w:pPr>
        <w:spacing w:after="0"/>
        <w:rPr>
          <w:rStyle w:val="tlid-translation"/>
          <w:color w:val="000000" w:themeColor="text1"/>
        </w:rPr>
      </w:pPr>
      <w:r>
        <w:rPr>
          <w:rStyle w:val="tlid-translation"/>
          <w:color w:val="000000" w:themeColor="text1"/>
        </w:rPr>
        <w:t>A l’atenció del CEI/CEIm</w:t>
      </w:r>
      <w:bookmarkStart w:id="0" w:name="_GoBack"/>
      <w:bookmarkEnd w:id="0"/>
      <w:r w:rsidR="006666A9" w:rsidRPr="006666A9">
        <w:rPr>
          <w:rStyle w:val="tlid-translation"/>
          <w:color w:val="000000" w:themeColor="text1"/>
        </w:rPr>
        <w:t xml:space="preserve"> de l’Hospital Universitari Germans Trias i Pujol: </w:t>
      </w:r>
    </w:p>
    <w:p w:rsidR="00814D17" w:rsidRDefault="00814D17" w:rsidP="006666A9">
      <w:pPr>
        <w:spacing w:after="0"/>
        <w:rPr>
          <w:rStyle w:val="tlid-translation"/>
          <w:color w:val="000000" w:themeColor="text1"/>
        </w:rPr>
      </w:pPr>
    </w:p>
    <w:p w:rsidR="00814D17" w:rsidRDefault="00814D17" w:rsidP="00814D17">
      <w:pPr>
        <w:spacing w:after="0"/>
        <w:jc w:val="both"/>
        <w:rPr>
          <w:rStyle w:val="tlid-translation"/>
          <w:color w:val="000000" w:themeColor="text1"/>
        </w:rPr>
      </w:pPr>
      <w:r>
        <w:rPr>
          <w:rStyle w:val="tlid-translation"/>
          <w:color w:val="000000" w:themeColor="text1"/>
        </w:rPr>
        <w:t xml:space="preserve">Els </w:t>
      </w:r>
      <w:r w:rsidRPr="00814D17">
        <w:rPr>
          <w:rStyle w:val="tlid-translation"/>
          <w:b/>
          <w:color w:val="000000" w:themeColor="text1"/>
        </w:rPr>
        <w:t>NOTIFICO</w:t>
      </w:r>
      <w:r>
        <w:rPr>
          <w:rStyle w:val="tlid-translation"/>
          <w:color w:val="000000" w:themeColor="text1"/>
        </w:rPr>
        <w:t xml:space="preserve"> que s’ha sol·licitat un ajut per sufragar les despeses d’un estudi  presentat a avaluació. Les dades de l’estudi i la convocatòria són: </w:t>
      </w:r>
    </w:p>
    <w:p w:rsidR="006666A9" w:rsidRPr="006666A9" w:rsidRDefault="00814D17" w:rsidP="006666A9">
      <w:pPr>
        <w:spacing w:after="0"/>
        <w:rPr>
          <w:rStyle w:val="tlid-translation"/>
          <w:color w:val="000000" w:themeColor="text1"/>
        </w:rPr>
      </w:pPr>
      <w:r>
        <w:rPr>
          <w:rStyle w:val="tlid-translation"/>
          <w:color w:val="000000" w:themeColor="text1"/>
        </w:rPr>
        <w:t xml:space="preserve"> </w:t>
      </w:r>
    </w:p>
    <w:tbl>
      <w:tblPr>
        <w:tblW w:w="850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843"/>
        <w:gridCol w:w="1559"/>
      </w:tblGrid>
      <w:tr w:rsidR="006666A9" w:rsidTr="00E8612D">
        <w:trPr>
          <w:trHeight w:val="340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/>
            <w:vAlign w:val="center"/>
            <w:hideMark/>
          </w:tcPr>
          <w:p w:rsidR="006666A9" w:rsidRDefault="006666A9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CODI</w:t>
            </w:r>
            <w:r w:rsidR="00814D1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 ESTUDI 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6666A9" w:rsidRDefault="006666A9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EudraCT </w:t>
            </w:r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(si  procede</w:t>
            </w:r>
            <w:r w:rsidR="00E97078"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ix</w:t>
            </w:r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)</w:t>
            </w:r>
            <w:r>
              <w:rPr>
                <w:rFonts w:ascii="Calibri" w:eastAsia="Calibri" w:hAnsi="Calibri"/>
                <w:b/>
                <w:i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666A9" w:rsidTr="00E8612D">
        <w:trPr>
          <w:trHeight w:val="340"/>
        </w:trPr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6666A9" w:rsidRDefault="00814D17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INVESTIGADOR PPAL</w:t>
            </w:r>
          </w:p>
          <w:p w:rsidR="00E8612D" w:rsidRPr="00E8612D" w:rsidRDefault="00E8612D" w:rsidP="005937E7">
            <w:pPr>
              <w:pStyle w:val="Capalera"/>
              <w:spacing w:line="276" w:lineRule="auto"/>
              <w:rPr>
                <w:rFonts w:ascii="Calibri" w:eastAsia="Calibri" w:hAnsi="Calibri"/>
                <w:i/>
                <w:sz w:val="16"/>
                <w:szCs w:val="16"/>
                <w:lang w:val="es-ES"/>
              </w:rPr>
            </w:pPr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  <w:lang w:val="es-ES"/>
              </w:rPr>
              <w:t xml:space="preserve">(Campus Can </w:t>
            </w:r>
            <w:proofErr w:type="spellStart"/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  <w:lang w:val="es-ES"/>
              </w:rPr>
              <w:t>Ruti</w:t>
            </w:r>
            <w:proofErr w:type="spellEnd"/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  <w:lang w:val="es-ES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666A9" w:rsidTr="00E8612D">
        <w:trPr>
          <w:trHeight w:val="340"/>
        </w:trPr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/>
            <w:vAlign w:val="center"/>
            <w:hideMark/>
          </w:tcPr>
          <w:p w:rsidR="006666A9" w:rsidRDefault="006666A9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SERVEI/GRUP</w:t>
            </w:r>
          </w:p>
        </w:tc>
        <w:tc>
          <w:tcPr>
            <w:tcW w:w="6237" w:type="dxa"/>
            <w:gridSpan w:val="3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666A9" w:rsidTr="00E8612D">
        <w:trPr>
          <w:trHeight w:val="340"/>
        </w:trPr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  <w:hideMark/>
          </w:tcPr>
          <w:p w:rsidR="006666A9" w:rsidRDefault="006666A9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TÍTOL </w:t>
            </w:r>
          </w:p>
        </w:tc>
        <w:tc>
          <w:tcPr>
            <w:tcW w:w="6237" w:type="dxa"/>
            <w:gridSpan w:val="3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DA68C7" w:rsidRPr="00A5783C" w:rsidRDefault="00DA68C7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666A9" w:rsidRPr="00814D17" w:rsidRDefault="006666A9" w:rsidP="006666A9">
      <w:pPr>
        <w:spacing w:after="0"/>
        <w:rPr>
          <w:rStyle w:val="tlid-translation"/>
          <w:color w:val="000000" w:themeColor="text1"/>
          <w:sz w:val="4"/>
          <w:szCs w:val="4"/>
        </w:rPr>
      </w:pPr>
    </w:p>
    <w:tbl>
      <w:tblPr>
        <w:tblW w:w="8505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6666A9" w:rsidTr="00E8612D">
        <w:trPr>
          <w:trHeight w:val="340"/>
        </w:trPr>
        <w:tc>
          <w:tcPr>
            <w:tcW w:w="2268" w:type="dxa"/>
            <w:shd w:val="clear" w:color="auto" w:fill="EAF1DD"/>
            <w:vAlign w:val="center"/>
            <w:hideMark/>
          </w:tcPr>
          <w:p w:rsidR="006666A9" w:rsidRDefault="006666A9" w:rsidP="00814D1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SOL·LICITANT </w:t>
            </w:r>
            <w:r w:rsidR="00814D1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 DE L’AJUT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666A9" w:rsidTr="00E8612D">
        <w:trPr>
          <w:trHeight w:val="340"/>
        </w:trPr>
        <w:tc>
          <w:tcPr>
            <w:tcW w:w="2268" w:type="dxa"/>
            <w:shd w:val="clear" w:color="auto" w:fill="EAF1DD"/>
            <w:vAlign w:val="center"/>
            <w:hideMark/>
          </w:tcPr>
          <w:p w:rsidR="006666A9" w:rsidRDefault="00814D17" w:rsidP="00814D17">
            <w:pPr>
              <w:pStyle w:val="Capalera"/>
              <w:spacing w:line="276" w:lineRule="auto"/>
              <w:jc w:val="both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INSTITUCIÓ-</w:t>
            </w:r>
            <w:r w:rsidR="006666A9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ORGANITZACIÓ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937E7" w:rsidTr="00E8612D">
        <w:trPr>
          <w:trHeight w:val="340"/>
        </w:trPr>
        <w:tc>
          <w:tcPr>
            <w:tcW w:w="2268" w:type="dxa"/>
            <w:shd w:val="clear" w:color="auto" w:fill="EAF1DD"/>
            <w:vAlign w:val="center"/>
            <w:hideMark/>
          </w:tcPr>
          <w:p w:rsidR="005937E7" w:rsidRDefault="002A2253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AGÈ</w:t>
            </w:r>
            <w:r w:rsidR="005937E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NCIA 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5937E7" w:rsidRPr="00A5783C" w:rsidRDefault="005937E7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937E7" w:rsidTr="00E8612D">
        <w:trPr>
          <w:trHeight w:val="340"/>
        </w:trPr>
        <w:tc>
          <w:tcPr>
            <w:tcW w:w="2268" w:type="dxa"/>
            <w:shd w:val="clear" w:color="auto" w:fill="EAF1DD"/>
            <w:vAlign w:val="center"/>
          </w:tcPr>
          <w:p w:rsidR="005937E7" w:rsidRDefault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CODI AGÈNCIA </w:t>
            </w:r>
            <w:r w:rsidR="00E8612D"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(si se’n disposa)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5937E7" w:rsidRPr="00A5783C" w:rsidRDefault="005937E7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666A9" w:rsidRPr="00814D17" w:rsidRDefault="006666A9" w:rsidP="006666A9">
      <w:pPr>
        <w:spacing w:after="0"/>
        <w:rPr>
          <w:rStyle w:val="tlid-translation"/>
          <w:color w:val="000000" w:themeColor="text1"/>
          <w:sz w:val="8"/>
          <w:szCs w:val="8"/>
        </w:rPr>
      </w:pPr>
    </w:p>
    <w:p w:rsidR="00814D17" w:rsidRDefault="00814D17" w:rsidP="006666A9">
      <w:pPr>
        <w:spacing w:after="0"/>
        <w:rPr>
          <w:rStyle w:val="tlid-translation"/>
          <w:color w:val="000000" w:themeColor="text1"/>
        </w:rPr>
      </w:pPr>
    </w:p>
    <w:p w:rsidR="006666A9" w:rsidRDefault="00814D17" w:rsidP="006666A9">
      <w:pPr>
        <w:spacing w:after="0"/>
        <w:jc w:val="both"/>
        <w:rPr>
          <w:rStyle w:val="tlid-translation"/>
          <w:color w:val="000000" w:themeColor="text1"/>
        </w:rPr>
      </w:pPr>
      <w:r w:rsidRPr="00814D17">
        <w:rPr>
          <w:rStyle w:val="tlid-translation"/>
          <w:color w:val="000000" w:themeColor="text1"/>
        </w:rPr>
        <w:t>Per aquest motiu,</w:t>
      </w:r>
      <w:r>
        <w:rPr>
          <w:rStyle w:val="tlid-translation"/>
          <w:b/>
          <w:color w:val="000000" w:themeColor="text1"/>
        </w:rPr>
        <w:t xml:space="preserve"> </w:t>
      </w:r>
      <w:r w:rsidR="006666A9">
        <w:rPr>
          <w:rStyle w:val="tlid-translation"/>
          <w:b/>
          <w:color w:val="000000" w:themeColor="text1"/>
        </w:rPr>
        <w:t>SOL·LICIT</w:t>
      </w:r>
      <w:r>
        <w:rPr>
          <w:rStyle w:val="tlid-translation"/>
          <w:b/>
          <w:color w:val="000000" w:themeColor="text1"/>
        </w:rPr>
        <w:t>O</w:t>
      </w:r>
      <w:r w:rsidR="006666A9">
        <w:rPr>
          <w:rStyle w:val="tlid-translation"/>
          <w:color w:val="000000" w:themeColor="text1"/>
        </w:rPr>
        <w:t xml:space="preserve"> la dispensa temporal de les taxes per avaluació del CEI/CEIm, atès que  la resolució d’aquest ajut encara resta pendent.</w:t>
      </w:r>
    </w:p>
    <w:p w:rsidR="006666A9" w:rsidRDefault="006666A9" w:rsidP="006666A9">
      <w:pPr>
        <w:spacing w:after="0"/>
        <w:jc w:val="both"/>
      </w:pPr>
    </w:p>
    <w:p w:rsidR="006666A9" w:rsidRDefault="006666A9" w:rsidP="006666A9">
      <w:pPr>
        <w:spacing w:after="0"/>
        <w:jc w:val="both"/>
        <w:rPr>
          <w:color w:val="000000" w:themeColor="text1"/>
        </w:rPr>
      </w:pPr>
      <w:r>
        <w:rPr>
          <w:rStyle w:val="tlid-translation"/>
          <w:color w:val="000000" w:themeColor="text1"/>
        </w:rPr>
        <w:t xml:space="preserve">Em </w:t>
      </w:r>
      <w:r>
        <w:rPr>
          <w:rStyle w:val="tlid-translation"/>
          <w:b/>
          <w:color w:val="000000" w:themeColor="text1"/>
        </w:rPr>
        <w:t>COMPROMETO</w:t>
      </w:r>
      <w:r>
        <w:rPr>
          <w:rStyle w:val="tlid-translation"/>
          <w:color w:val="000000" w:themeColor="text1"/>
        </w:rPr>
        <w:t xml:space="preserve">, en cas de concessió de l’ajut sol·licitat, a contactar novament amb vostès per tal d’informar-los, adjuntant </w:t>
      </w:r>
      <w:r>
        <w:rPr>
          <w:rStyle w:val="tlid-translation"/>
          <w:b/>
          <w:color w:val="000000" w:themeColor="text1"/>
        </w:rPr>
        <w:t>còpia de la resolució de concessió</w:t>
      </w:r>
      <w:r>
        <w:rPr>
          <w:rStyle w:val="tlid-translation"/>
          <w:color w:val="000000" w:themeColor="text1"/>
        </w:rPr>
        <w:t xml:space="preserve">. </w:t>
      </w:r>
    </w:p>
    <w:p w:rsidR="006666A9" w:rsidRDefault="006666A9" w:rsidP="006666A9">
      <w:pPr>
        <w:spacing w:after="0"/>
        <w:rPr>
          <w:rFonts w:cs="Tahoma"/>
        </w:rPr>
      </w:pPr>
    </w:p>
    <w:p w:rsidR="006666A9" w:rsidRDefault="006666A9" w:rsidP="006666A9">
      <w:pPr>
        <w:spacing w:after="0"/>
        <w:rPr>
          <w:rFonts w:cs="Tahoma"/>
        </w:rPr>
      </w:pPr>
    </w:p>
    <w:p w:rsidR="006666A9" w:rsidRDefault="006666A9" w:rsidP="006666A9">
      <w:pPr>
        <w:spacing w:after="0"/>
      </w:pPr>
      <w:r>
        <w:rPr>
          <w:rFonts w:cs="Tahoma"/>
        </w:rPr>
        <w:t xml:space="preserve">Signat a Badalona, </w:t>
      </w:r>
      <w:r w:rsidR="00ED6541">
        <w:rPr>
          <w:rFonts w:cs="Tahoma"/>
        </w:rPr>
        <w:t xml:space="preserve">a </w:t>
      </w:r>
      <w:r w:rsidR="00ED6541">
        <w:rPr>
          <w:rFonts w:cs="Tahoma"/>
        </w:rPr>
        <w:fldChar w:fldCharType="begin"/>
      </w:r>
      <w:r w:rsidR="00ED6541">
        <w:rPr>
          <w:rFonts w:cs="Tahoma"/>
        </w:rPr>
        <w:instrText xml:space="preserve"> TIME \@ "dd/MM/yyyy" </w:instrText>
      </w:r>
      <w:r w:rsidR="00ED6541">
        <w:rPr>
          <w:rFonts w:cs="Tahoma"/>
        </w:rPr>
        <w:fldChar w:fldCharType="separate"/>
      </w:r>
      <w:r w:rsidR="00EB6B02">
        <w:rPr>
          <w:rFonts w:cs="Tahoma"/>
          <w:noProof/>
        </w:rPr>
        <w:t>04/09/2019</w:t>
      </w:r>
      <w:r w:rsidR="00ED6541">
        <w:rPr>
          <w:rFonts w:cs="Tahoma"/>
        </w:rPr>
        <w:fldChar w:fldCharType="end"/>
      </w:r>
    </w:p>
    <w:p w:rsidR="006666A9" w:rsidRDefault="006666A9" w:rsidP="006666A9">
      <w:pPr>
        <w:spacing w:after="0"/>
        <w:rPr>
          <w:rFonts w:cs="Tahoma"/>
        </w:rPr>
      </w:pPr>
    </w:p>
    <w:p w:rsidR="006666A9" w:rsidRDefault="006666A9" w:rsidP="006666A9">
      <w:pPr>
        <w:spacing w:after="0"/>
        <w:rPr>
          <w:rFonts w:cs="Tahoma"/>
        </w:rPr>
      </w:pPr>
    </w:p>
    <w:p w:rsidR="006666A9" w:rsidRDefault="006666A9" w:rsidP="006666A9">
      <w:pPr>
        <w:spacing w:after="0"/>
        <w:rPr>
          <w:rFonts w:cs="Tahoma"/>
        </w:rPr>
      </w:pPr>
    </w:p>
    <w:p w:rsidR="006666A9" w:rsidRDefault="006666A9" w:rsidP="006666A9">
      <w:pPr>
        <w:spacing w:after="0"/>
        <w:rPr>
          <w:rFonts w:cs="Tahoma"/>
        </w:rPr>
      </w:pPr>
    </w:p>
    <w:p w:rsidR="006666A9" w:rsidRDefault="006666A9" w:rsidP="006666A9">
      <w:pPr>
        <w:spacing w:after="0"/>
        <w:rPr>
          <w:rFonts w:cs="Tahoma"/>
        </w:rPr>
      </w:pPr>
    </w:p>
    <w:p w:rsidR="006666A9" w:rsidRDefault="006666A9" w:rsidP="006666A9">
      <w:pPr>
        <w:spacing w:after="0"/>
        <w:rPr>
          <w:rFonts w:cs="Tahoma"/>
        </w:rPr>
      </w:pPr>
      <w:r>
        <w:rPr>
          <w:rFonts w:cs="Tahoma"/>
        </w:rPr>
        <w:t xml:space="preserve">Nom i cognoms: </w:t>
      </w:r>
    </w:p>
    <w:p w:rsidR="006666A9" w:rsidRDefault="006666A9" w:rsidP="006666A9">
      <w:pPr>
        <w:spacing w:after="0"/>
        <w:rPr>
          <w:rFonts w:cs="Tahoma"/>
        </w:rPr>
      </w:pPr>
      <w:r>
        <w:rPr>
          <w:rFonts w:cs="Tahoma"/>
        </w:rPr>
        <w:t>Investigador/a Principal</w:t>
      </w:r>
    </w:p>
    <w:p w:rsidR="00DC62F3" w:rsidRPr="006666A9" w:rsidRDefault="00DC62F3" w:rsidP="006666A9">
      <w:pPr>
        <w:rPr>
          <w:sz w:val="20"/>
          <w:szCs w:val="20"/>
          <w:lang w:val="es-ES"/>
        </w:rPr>
      </w:pPr>
    </w:p>
    <w:sectPr w:rsidR="00DC62F3" w:rsidRPr="006666A9" w:rsidSect="004A2652">
      <w:headerReference w:type="default" r:id="rId9"/>
      <w:footerReference w:type="default" r:id="rId10"/>
      <w:pgSz w:w="11906" w:h="16838"/>
      <w:pgMar w:top="1417" w:right="1701" w:bottom="1276" w:left="1701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66" w:rsidRDefault="00F74D66" w:rsidP="00DC62F3">
      <w:pPr>
        <w:spacing w:after="0" w:line="240" w:lineRule="auto"/>
      </w:pPr>
      <w:r>
        <w:separator/>
      </w:r>
    </w:p>
  </w:endnote>
  <w:endnote w:type="continuationSeparator" w:id="0">
    <w:p w:rsidR="00F74D66" w:rsidRDefault="00F74D66" w:rsidP="00D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06" w:rsidRPr="00612396" w:rsidRDefault="00042106" w:rsidP="00042106">
    <w:pPr>
      <w:pStyle w:val="Peu"/>
      <w:jc w:val="right"/>
      <w:rPr>
        <w:color w:val="7F7F7F" w:themeColor="text1" w:themeTint="80"/>
        <w:sz w:val="16"/>
        <w:szCs w:val="18"/>
      </w:rPr>
    </w:pPr>
    <w:r>
      <w:rPr>
        <w:color w:val="7F7F7F" w:themeColor="text1" w:themeTint="80"/>
        <w:sz w:val="18"/>
        <w:szCs w:val="18"/>
      </w:rPr>
      <w:t>CEI/</w:t>
    </w:r>
    <w:proofErr w:type="spellStart"/>
    <w:r>
      <w:rPr>
        <w:color w:val="7F7F7F" w:themeColor="text1" w:themeTint="80"/>
        <w:sz w:val="18"/>
        <w:szCs w:val="18"/>
      </w:rPr>
      <w:t>CEIm</w:t>
    </w:r>
    <w:proofErr w:type="spellEnd"/>
    <w:r>
      <w:rPr>
        <w:color w:val="7F7F7F" w:themeColor="text1" w:themeTint="80"/>
        <w:sz w:val="18"/>
        <w:szCs w:val="18"/>
      </w:rPr>
      <w:t xml:space="preserve"> </w:t>
    </w:r>
    <w:proofErr w:type="spellStart"/>
    <w:r>
      <w:rPr>
        <w:color w:val="7F7F7F" w:themeColor="text1" w:themeTint="80"/>
        <w:sz w:val="18"/>
        <w:szCs w:val="18"/>
      </w:rPr>
      <w:t>HUGTi</w:t>
    </w:r>
    <w:r w:rsidRPr="00612396">
      <w:rPr>
        <w:color w:val="7F7F7F" w:themeColor="text1" w:themeTint="80"/>
        <w:sz w:val="18"/>
        <w:szCs w:val="18"/>
      </w:rPr>
      <w:t>P</w:t>
    </w:r>
    <w:proofErr w:type="spellEnd"/>
    <w:r>
      <w:rPr>
        <w:color w:val="7F7F7F" w:themeColor="text1" w:themeTint="80"/>
        <w:sz w:val="18"/>
        <w:szCs w:val="18"/>
      </w:rPr>
      <w:t xml:space="preserve"> Dispensa temporal de taxes</w:t>
    </w:r>
  </w:p>
  <w:p w:rsidR="004A2652" w:rsidRDefault="004A2652" w:rsidP="00814D17">
    <w:pPr>
      <w:spacing w:after="0" w:line="240" w:lineRule="auto"/>
      <w:rPr>
        <w:rStyle w:val="tlid-translation"/>
        <w:color w:val="000000" w:themeColor="text1"/>
        <w:sz w:val="16"/>
        <w:szCs w:val="16"/>
        <w:vertAlign w:val="superscript"/>
      </w:rPr>
    </w:pPr>
  </w:p>
  <w:p w:rsidR="00814D17" w:rsidRDefault="00814D1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66" w:rsidRDefault="00F74D66" w:rsidP="00DC62F3">
      <w:pPr>
        <w:spacing w:after="0" w:line="240" w:lineRule="auto"/>
      </w:pPr>
      <w:r>
        <w:separator/>
      </w:r>
    </w:p>
  </w:footnote>
  <w:footnote w:type="continuationSeparator" w:id="0">
    <w:p w:rsidR="00F74D66" w:rsidRDefault="00F74D66" w:rsidP="00DC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F3" w:rsidRDefault="00DC62F3" w:rsidP="00DC62F3">
    <w:pPr>
      <w:pStyle w:val="Capalera"/>
      <w:ind w:left="-709"/>
    </w:pPr>
    <w:r>
      <w:rPr>
        <w:noProof/>
        <w:lang w:eastAsia="ca-ES"/>
      </w:rPr>
      <w:drawing>
        <wp:inline distT="0" distB="0" distL="0" distR="0" wp14:anchorId="073B6F1C" wp14:editId="0E223D72">
          <wp:extent cx="6134100" cy="885825"/>
          <wp:effectExtent l="0" t="0" r="0" b="9525"/>
          <wp:docPr id="1" name="Imatge 1" descr="PREMSAcapç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SAcapç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b/>
        <w:bCs/>
        <w:sz w:val="14"/>
        <w:szCs w:val="14"/>
      </w:rPr>
    </w:pPr>
    <w:r w:rsidRPr="00DC62F3">
      <w:rPr>
        <w:rFonts w:ascii="Calibri" w:hAnsi="Calibri" w:cs="Arial"/>
        <w:b/>
        <w:bCs/>
        <w:sz w:val="14"/>
        <w:szCs w:val="14"/>
      </w:rPr>
      <w:t>Comitè d’Ètica de la Investigació</w:t>
    </w:r>
    <w:r>
      <w:rPr>
        <w:rFonts w:ascii="Calibri" w:hAnsi="Calibri" w:cs="Arial"/>
        <w:b/>
        <w:bCs/>
        <w:sz w:val="14"/>
        <w:szCs w:val="14"/>
      </w:rPr>
      <w:t xml:space="preserve"> amb medicaments </w:t>
    </w:r>
  </w:p>
  <w:p w:rsidR="00DC62F3" w:rsidRPr="00DC62F3" w:rsidRDefault="00DC62F3" w:rsidP="00DC62F3">
    <w:pPr>
      <w:pStyle w:val="Capalera"/>
      <w:tabs>
        <w:tab w:val="left" w:pos="0"/>
      </w:tabs>
      <w:ind w:left="284"/>
      <w:rPr>
        <w:rFonts w:ascii="Calibri" w:hAnsi="Calibri" w:cs="Arial"/>
        <w:sz w:val="4"/>
        <w:szCs w:val="4"/>
      </w:rPr>
    </w:pP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>Crta. De Canyet, s/n - 08916 Badalona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Tel. 93 497 89 56 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E-mail: </w:t>
    </w:r>
    <w:r w:rsidRPr="00DC62F3">
      <w:rPr>
        <w:rFonts w:ascii="Calibri" w:hAnsi="Calibri" w:cs="Arial"/>
        <w:color w:val="000000"/>
        <w:sz w:val="14"/>
        <w:szCs w:val="14"/>
      </w:rPr>
      <w:t>ceic.germanstrias@gencat.cat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>Web: www.ceicgermanstrias.cat</w:t>
    </w:r>
  </w:p>
  <w:p w:rsidR="00DC62F3" w:rsidRDefault="00DC62F3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AC5"/>
    <w:multiLevelType w:val="hybridMultilevel"/>
    <w:tmpl w:val="AF7CC1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3AD1"/>
    <w:multiLevelType w:val="hybridMultilevel"/>
    <w:tmpl w:val="48CE97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0B35"/>
    <w:multiLevelType w:val="hybridMultilevel"/>
    <w:tmpl w:val="6644B064"/>
    <w:lvl w:ilvl="0" w:tplc="86F00F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C3FE3"/>
    <w:multiLevelType w:val="hybridMultilevel"/>
    <w:tmpl w:val="3CFE28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C378D"/>
    <w:multiLevelType w:val="hybridMultilevel"/>
    <w:tmpl w:val="C686BA4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8"/>
    <w:rsid w:val="00025EA0"/>
    <w:rsid w:val="00042106"/>
    <w:rsid w:val="00053CAE"/>
    <w:rsid w:val="000D6B5A"/>
    <w:rsid w:val="00173F80"/>
    <w:rsid w:val="001744E0"/>
    <w:rsid w:val="0017703B"/>
    <w:rsid w:val="001E46ED"/>
    <w:rsid w:val="00235AAC"/>
    <w:rsid w:val="002662FD"/>
    <w:rsid w:val="002A2253"/>
    <w:rsid w:val="002B0028"/>
    <w:rsid w:val="0032310C"/>
    <w:rsid w:val="00457A95"/>
    <w:rsid w:val="004656AA"/>
    <w:rsid w:val="004947D3"/>
    <w:rsid w:val="004A2652"/>
    <w:rsid w:val="004C5ADB"/>
    <w:rsid w:val="005351CE"/>
    <w:rsid w:val="005937E7"/>
    <w:rsid w:val="006666A9"/>
    <w:rsid w:val="00730AA5"/>
    <w:rsid w:val="007B5D2E"/>
    <w:rsid w:val="00814D17"/>
    <w:rsid w:val="008308A4"/>
    <w:rsid w:val="008B551C"/>
    <w:rsid w:val="008B79A7"/>
    <w:rsid w:val="009975B5"/>
    <w:rsid w:val="009D3BD9"/>
    <w:rsid w:val="00A5389C"/>
    <w:rsid w:val="00A5783C"/>
    <w:rsid w:val="00AF04D3"/>
    <w:rsid w:val="00B66555"/>
    <w:rsid w:val="00B902B6"/>
    <w:rsid w:val="00BD721C"/>
    <w:rsid w:val="00C276EF"/>
    <w:rsid w:val="00C57652"/>
    <w:rsid w:val="00CB590E"/>
    <w:rsid w:val="00CF2A35"/>
    <w:rsid w:val="00D47D84"/>
    <w:rsid w:val="00D62E11"/>
    <w:rsid w:val="00D72FE6"/>
    <w:rsid w:val="00DA68C7"/>
    <w:rsid w:val="00DC62F3"/>
    <w:rsid w:val="00DF59CC"/>
    <w:rsid w:val="00E358E9"/>
    <w:rsid w:val="00E444FD"/>
    <w:rsid w:val="00E8612D"/>
    <w:rsid w:val="00E97078"/>
    <w:rsid w:val="00EB6B02"/>
    <w:rsid w:val="00ED6541"/>
    <w:rsid w:val="00F74D66"/>
    <w:rsid w:val="00F82952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A5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A5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E282-FC34-4BCE-9AAE-F2861B8D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MIRIAM PLANELL MOLINA</cp:lastModifiedBy>
  <cp:revision>5</cp:revision>
  <cp:lastPrinted>2019-05-23T12:55:00Z</cp:lastPrinted>
  <dcterms:created xsi:type="dcterms:W3CDTF">2019-07-16T11:28:00Z</dcterms:created>
  <dcterms:modified xsi:type="dcterms:W3CDTF">2019-09-04T12:09:00Z</dcterms:modified>
</cp:coreProperties>
</file>